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B2F" w:rsidRPr="00BF7904" w:rsidRDefault="00E60C5B">
      <w:r w:rsidRPr="00BF7904">
        <w:rPr>
          <w:b/>
          <w:bCs/>
          <w:sz w:val="28"/>
          <w:szCs w:val="28"/>
        </w:rPr>
        <w:t xml:space="preserve">Farnost Budyně nad Ohří štědrým darem podpořila výstavbu neratovického kostela </w:t>
      </w:r>
    </w:p>
    <w:p w:rsidR="00A22B2F" w:rsidRPr="00BF7904" w:rsidRDefault="00E60C5B">
      <w:r w:rsidRPr="00BF7904">
        <w:rPr>
          <w:b/>
          <w:bCs/>
          <w:sz w:val="24"/>
          <w:szCs w:val="24"/>
        </w:rPr>
        <w:t xml:space="preserve">Neratovice – Nadace neratovického komunitního centra, která vznikla na podzim loňského roku a která zastřešuje i výstavbu neratovického kostela, získala štědrý dar. Farnost Budyně nad Ohří věnovala nadaci jeden ze svých pozemků. </w:t>
      </w:r>
      <w:r w:rsidR="00CB3F92">
        <w:rPr>
          <w:b/>
          <w:bCs/>
          <w:sz w:val="24"/>
          <w:szCs w:val="24"/>
        </w:rPr>
        <w:t xml:space="preserve">Část </w:t>
      </w:r>
      <w:r w:rsidR="000F31D5">
        <w:rPr>
          <w:b/>
          <w:bCs/>
          <w:sz w:val="24"/>
          <w:szCs w:val="24"/>
        </w:rPr>
        <w:t>nemovitého majetku</w:t>
      </w:r>
      <w:bookmarkStart w:id="0" w:name="_GoBack"/>
      <w:bookmarkEnd w:id="0"/>
      <w:r w:rsidR="00CB3F92">
        <w:rPr>
          <w:b/>
          <w:bCs/>
          <w:sz w:val="24"/>
          <w:szCs w:val="24"/>
        </w:rPr>
        <w:t>, které Nadace spravuje, bude zhodnocena ve prospěch realizace projektu.</w:t>
      </w:r>
    </w:p>
    <w:p w:rsidR="00A22B2F" w:rsidRPr="00BF7904" w:rsidRDefault="00E60C5B">
      <w:r w:rsidRPr="00BF7904">
        <w:rPr>
          <w:sz w:val="24"/>
          <w:szCs w:val="24"/>
        </w:rPr>
        <w:t xml:space="preserve">Neratovice jsou známé jako „město bez kostela“ a místní farnost dlouhodobě usiluje o jeho výstavbu. Díky snaze a píli místních farníků vznikl projekt multifunkčního centra, jehož součástí bude, kromě kostela zasvěceného Nejsvětější Trojici a fary, také sál, klubovny, hřiště a park. Centrum by se mělo stát místem konání kulturních a společenských akcí. </w:t>
      </w:r>
    </w:p>
    <w:p w:rsidR="00A22B2F" w:rsidRPr="00BF7904" w:rsidRDefault="00E60C5B">
      <w:r w:rsidRPr="00BF7904">
        <w:rPr>
          <w:sz w:val="24"/>
          <w:szCs w:val="24"/>
        </w:rPr>
        <w:t>Projekt takového rozsahu je finančně nákladný a Nadace neratovického komunitního centra soustavně pracuje na získávání prostředků. Díky štědrosti farnosti Budyně nad Ohří je výstavba komunitního centra o kus blíž realitě.</w:t>
      </w:r>
    </w:p>
    <w:p w:rsidR="00A22B2F" w:rsidRPr="00BF7904" w:rsidRDefault="00E60C5B">
      <w:pPr>
        <w:rPr>
          <w:b/>
          <w:bCs/>
          <w:sz w:val="24"/>
          <w:szCs w:val="24"/>
        </w:rPr>
      </w:pPr>
      <w:r w:rsidRPr="00BF7904">
        <w:rPr>
          <w:b/>
          <w:bCs/>
          <w:sz w:val="24"/>
          <w:szCs w:val="24"/>
        </w:rPr>
        <w:t>Dar farnost věnuje díky vzájemnému bratrství</w:t>
      </w:r>
    </w:p>
    <w:p w:rsidR="00A22B2F" w:rsidRPr="00BF7904" w:rsidRDefault="00E60C5B">
      <w:r w:rsidRPr="00BF7904">
        <w:rPr>
          <w:sz w:val="24"/>
          <w:szCs w:val="24"/>
        </w:rPr>
        <w:t xml:space="preserve">Vzájemné bratrství a solidarita jsou základní prvky vztahů mezi farnostmi. Přestože je farností mnoho, církev je jen jedna a cíl je společný, </w:t>
      </w:r>
      <w:r w:rsidR="005B5976" w:rsidRPr="00BF7904">
        <w:rPr>
          <w:sz w:val="24"/>
          <w:szCs w:val="24"/>
        </w:rPr>
        <w:t>zprostředkování</w:t>
      </w:r>
      <w:r w:rsidRPr="00BF7904">
        <w:rPr>
          <w:sz w:val="24"/>
          <w:szCs w:val="24"/>
        </w:rPr>
        <w:t xml:space="preserve"> vztah</w:t>
      </w:r>
      <w:r w:rsidR="005B5976" w:rsidRPr="00BF7904">
        <w:rPr>
          <w:sz w:val="24"/>
          <w:szCs w:val="24"/>
        </w:rPr>
        <w:t>u</w:t>
      </w:r>
      <w:r w:rsidRPr="00BF7904">
        <w:rPr>
          <w:sz w:val="24"/>
          <w:szCs w:val="24"/>
        </w:rPr>
        <w:t xml:space="preserve"> s</w:t>
      </w:r>
      <w:r w:rsidR="005B5976" w:rsidRPr="00BF7904">
        <w:rPr>
          <w:sz w:val="24"/>
          <w:szCs w:val="24"/>
        </w:rPr>
        <w:t> </w:t>
      </w:r>
      <w:r w:rsidRPr="00BF7904">
        <w:rPr>
          <w:sz w:val="24"/>
          <w:szCs w:val="24"/>
        </w:rPr>
        <w:t>Bohem</w:t>
      </w:r>
      <w:r w:rsidR="005B5976" w:rsidRPr="00BF7904">
        <w:rPr>
          <w:sz w:val="24"/>
          <w:szCs w:val="24"/>
        </w:rPr>
        <w:t xml:space="preserve">, </w:t>
      </w:r>
      <w:r w:rsidRPr="00BF7904">
        <w:rPr>
          <w:sz w:val="24"/>
          <w:szCs w:val="24"/>
        </w:rPr>
        <w:t xml:space="preserve">posilování duchovní a lidské stránky člověka a vzájemná konkrétní pomoc dovnitř i na ven v široké komunitě města a okolních obcí. Farnost Budyně svůj kostel má, ta neratovická si jej musí vybudovat. I díky tomuto daru to bude možné a farnosti Budyně nad Ohří tak patří od neratovických farníků velký dík za jejich velkorysou pomoc. Jeden z nich, Marek Matocha, který je zároveň členem správní rady nadace, budyňským farníkům vzkazuje </w:t>
      </w:r>
      <w:r w:rsidRPr="00BF7904">
        <w:rPr>
          <w:i/>
          <w:sz w:val="24"/>
          <w:szCs w:val="24"/>
        </w:rPr>
        <w:t xml:space="preserve">„Děkujeme, že se Vaším prostřednictvím </w:t>
      </w:r>
      <w:r w:rsidR="005A07C2">
        <w:rPr>
          <w:i/>
          <w:sz w:val="24"/>
          <w:szCs w:val="24"/>
        </w:rPr>
        <w:t xml:space="preserve">zase </w:t>
      </w:r>
      <w:r w:rsidRPr="00BF7904">
        <w:rPr>
          <w:i/>
          <w:sz w:val="24"/>
          <w:szCs w:val="24"/>
        </w:rPr>
        <w:t>dějí zázraky.“</w:t>
      </w:r>
    </w:p>
    <w:p w:rsidR="00A22B2F" w:rsidRDefault="00E60C5B">
      <w:pPr>
        <w:rPr>
          <w:sz w:val="24"/>
          <w:szCs w:val="24"/>
        </w:rPr>
      </w:pPr>
      <w:r w:rsidRPr="00BF7904">
        <w:rPr>
          <w:i/>
          <w:iCs/>
          <w:sz w:val="24"/>
          <w:szCs w:val="24"/>
        </w:rPr>
        <w:t>„Zpráva o darování pozemku, který umožní posunout projekt neratovického kostela, mě velice potěšila. Projektu pomáhám už léta a jsem nadšený, že se díky daru farnosti Budyně dostal do fáze, kdy je skutečně realizovatelný. Farnosti Budyně opravdu ze srdce děkuji za jejich štědrost,“</w:t>
      </w:r>
      <w:r w:rsidRPr="00BF7904">
        <w:rPr>
          <w:sz w:val="24"/>
          <w:szCs w:val="24"/>
        </w:rPr>
        <w:t xml:space="preserve"> uvedl europoslanec a dlouholetý podporovatel výstavby neratovického kostela Tomáš </w:t>
      </w:r>
      <w:proofErr w:type="spellStart"/>
      <w:r w:rsidRPr="00BF7904">
        <w:rPr>
          <w:sz w:val="24"/>
          <w:szCs w:val="24"/>
        </w:rPr>
        <w:t>Zdechovský</w:t>
      </w:r>
      <w:proofErr w:type="spellEnd"/>
      <w:r w:rsidRPr="00BF7904">
        <w:rPr>
          <w:sz w:val="24"/>
          <w:szCs w:val="24"/>
        </w:rPr>
        <w:t xml:space="preserve"> (KDU-ČSL).</w:t>
      </w:r>
    </w:p>
    <w:p w:rsidR="00856D44" w:rsidRDefault="00856D44">
      <w:pPr>
        <w:rPr>
          <w:b/>
          <w:sz w:val="24"/>
          <w:szCs w:val="24"/>
        </w:rPr>
      </w:pPr>
      <w:r w:rsidRPr="00856D44">
        <w:rPr>
          <w:b/>
          <w:sz w:val="24"/>
          <w:szCs w:val="24"/>
        </w:rPr>
        <w:t>Neratovičtí pomáhají i Ukrajině</w:t>
      </w:r>
    </w:p>
    <w:p w:rsidR="00856D44" w:rsidRDefault="00DF425F">
      <w:pPr>
        <w:rPr>
          <w:sz w:val="24"/>
          <w:szCs w:val="24"/>
        </w:rPr>
      </w:pPr>
      <w:r>
        <w:rPr>
          <w:sz w:val="24"/>
          <w:szCs w:val="24"/>
        </w:rPr>
        <w:t xml:space="preserve">Do Nadace neratovického komunitního centra převedla samozřejmě některé své nemovitosti i farnost Neratovice, aby stavbu kostela umožnila. Kromě pozemků se jedná také o dvě budovy. Představitelé </w:t>
      </w:r>
      <w:r w:rsidR="00BF5AB2">
        <w:rPr>
          <w:sz w:val="24"/>
          <w:szCs w:val="24"/>
        </w:rPr>
        <w:t>N</w:t>
      </w:r>
      <w:r>
        <w:rPr>
          <w:sz w:val="24"/>
          <w:szCs w:val="24"/>
        </w:rPr>
        <w:t xml:space="preserve">adace se shodli, že v této mimořádné době je možno volit mimořádná řešení, takže </w:t>
      </w:r>
      <w:r w:rsidR="00B90A53">
        <w:rPr>
          <w:sz w:val="24"/>
          <w:szCs w:val="24"/>
        </w:rPr>
        <w:t xml:space="preserve">bytové prostory dočasně nabídnou k ubytování uprchlíků z Ukrajiny. </w:t>
      </w:r>
      <w:r w:rsidR="00B90A53" w:rsidRPr="00BF5AB2">
        <w:rPr>
          <w:i/>
          <w:sz w:val="24"/>
          <w:szCs w:val="24"/>
        </w:rPr>
        <w:t>„Do přípravy objektů se zapojila celá farnost a já mám z této naší sounáležitosti velkou radost</w:t>
      </w:r>
      <w:r w:rsidR="00BF5AB2">
        <w:rPr>
          <w:i/>
          <w:sz w:val="24"/>
          <w:szCs w:val="24"/>
        </w:rPr>
        <w:t>,</w:t>
      </w:r>
      <w:r w:rsidR="00B90A53" w:rsidRPr="00BF5AB2">
        <w:rPr>
          <w:i/>
          <w:sz w:val="24"/>
          <w:szCs w:val="24"/>
        </w:rPr>
        <w:t>“</w:t>
      </w:r>
      <w:r w:rsidR="00BF5AB2">
        <w:rPr>
          <w:i/>
          <w:sz w:val="24"/>
          <w:szCs w:val="24"/>
        </w:rPr>
        <w:t xml:space="preserve"> </w:t>
      </w:r>
      <w:r w:rsidR="00BF5AB2">
        <w:rPr>
          <w:sz w:val="24"/>
          <w:szCs w:val="24"/>
        </w:rPr>
        <w:t>k</w:t>
      </w:r>
      <w:r w:rsidR="00BF5AB2" w:rsidRPr="00BF5AB2">
        <w:rPr>
          <w:sz w:val="24"/>
          <w:szCs w:val="24"/>
        </w:rPr>
        <w:t xml:space="preserve">omentuje Peter Kováč, neratovický farář a zároveň předseda správní rady Nadace. </w:t>
      </w:r>
    </w:p>
    <w:p w:rsidR="00A22B2F" w:rsidRPr="004D2405" w:rsidRDefault="004D2405">
      <w:pPr>
        <w:rPr>
          <w:sz w:val="24"/>
          <w:szCs w:val="24"/>
        </w:rPr>
      </w:pPr>
      <w:r>
        <w:rPr>
          <w:sz w:val="24"/>
          <w:szCs w:val="24"/>
        </w:rPr>
        <w:t xml:space="preserve">Pro stavbu kostela pak budou kromě zhodnocování nemovitostí zásadní také </w:t>
      </w:r>
      <w:r w:rsidR="00E60C5B" w:rsidRPr="00BF7904">
        <w:rPr>
          <w:sz w:val="24"/>
          <w:szCs w:val="24"/>
        </w:rPr>
        <w:t xml:space="preserve">příspěvky od dárců. Ti mohou nadaci podpořit prostřednictvím formuláře na webu: </w:t>
      </w:r>
      <w:hyperlink r:id="rId4">
        <w:r w:rsidR="00E60C5B" w:rsidRPr="00BF7904">
          <w:rPr>
            <w:rStyle w:val="Internetovodkaz"/>
            <w:sz w:val="24"/>
            <w:szCs w:val="24"/>
          </w:rPr>
          <w:t>https://kostelneratovice.cz/</w:t>
        </w:r>
      </w:hyperlink>
      <w:r w:rsidR="00E60C5B" w:rsidRPr="00BF7904">
        <w:rPr>
          <w:sz w:val="24"/>
          <w:szCs w:val="24"/>
        </w:rPr>
        <w:t>.</w:t>
      </w:r>
    </w:p>
    <w:sectPr w:rsidR="00A22B2F" w:rsidRPr="004D2405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2F"/>
    <w:rsid w:val="000F31D5"/>
    <w:rsid w:val="00467559"/>
    <w:rsid w:val="004D2405"/>
    <w:rsid w:val="005A07C2"/>
    <w:rsid w:val="005B5976"/>
    <w:rsid w:val="006F195D"/>
    <w:rsid w:val="00856D44"/>
    <w:rsid w:val="00A22B2F"/>
    <w:rsid w:val="00B00EA5"/>
    <w:rsid w:val="00B90A53"/>
    <w:rsid w:val="00BF5AB2"/>
    <w:rsid w:val="00BF7904"/>
    <w:rsid w:val="00C13D32"/>
    <w:rsid w:val="00C34DA2"/>
    <w:rsid w:val="00CB3F92"/>
    <w:rsid w:val="00CD0FE4"/>
    <w:rsid w:val="00D12F8E"/>
    <w:rsid w:val="00DA2B83"/>
    <w:rsid w:val="00DF425F"/>
    <w:rsid w:val="00E5557F"/>
    <w:rsid w:val="00E6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D936"/>
  <w15:docId w15:val="{8440D43C-9502-4E89-9581-B5DB44C5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E020E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E020E5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stelneratovice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</dc:creator>
  <dc:description/>
  <cp:lastModifiedBy>Veronika Mokrejšová</cp:lastModifiedBy>
  <cp:revision>3</cp:revision>
  <dcterms:created xsi:type="dcterms:W3CDTF">2022-04-20T11:10:00Z</dcterms:created>
  <dcterms:modified xsi:type="dcterms:W3CDTF">2022-04-20T11:17:00Z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